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0021" w14:textId="1586F81E" w:rsidR="00731670" w:rsidRDefault="00761551" w:rsidP="00761551">
      <w:pPr>
        <w:pStyle w:val="af"/>
        <w:rPr>
          <w:rFonts w:eastAsiaTheme="minorEastAsia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458F3A63" w14:textId="69128C71" w:rsidR="006C2599" w:rsidRDefault="006C2599">
      <w:pPr>
        <w:ind w:firstLine="420"/>
        <w:rPr>
          <w:rFonts w:eastAsiaTheme="minorEastAsia"/>
        </w:rPr>
      </w:pPr>
    </w:p>
    <w:p w14:paraId="63C66916" w14:textId="3FF46D3A" w:rsidR="00592CD6" w:rsidRPr="00592CD6" w:rsidRDefault="00592CD6" w:rsidP="00592CD6">
      <w:pPr>
        <w:pStyle w:val="a3"/>
      </w:pPr>
      <w:bookmarkStart w:id="1" w:name="_Hlk199335030"/>
      <w:r w:rsidRPr="00592CD6">
        <w:t>Supplementary Table 1</w:t>
      </w:r>
      <w:bookmarkEnd w:id="1"/>
      <w:r w:rsidRPr="00592CD6">
        <w:t>. Kine</w:t>
      </w:r>
      <w:r w:rsidR="00313478" w:rsidRPr="00592CD6">
        <w:t>matic variable</w:t>
      </w:r>
      <w:r w:rsidRPr="00592CD6">
        <w:t xml:space="preserve">s (T1–T4) </w:t>
      </w:r>
      <w:r w:rsidR="00313478" w:rsidRPr="00592CD6">
        <w:t xml:space="preserve">Shapiro-Wilk </w:t>
      </w:r>
      <w:bookmarkStart w:id="2" w:name="_GoBack"/>
      <w:bookmarkEnd w:id="2"/>
      <w:r w:rsidR="00313478" w:rsidRPr="00592CD6">
        <w:t>normality test results</w:t>
      </w:r>
      <w:r w:rsidRPr="00592CD6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2268"/>
      </w:tblGrid>
      <w:tr w:rsidR="00592CD6" w:rsidRPr="00592CD6" w14:paraId="2AA88FA1" w14:textId="77777777" w:rsidTr="00592CD6">
        <w:trPr>
          <w:trHeight w:val="5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BA6774" w14:textId="77777777" w:rsidR="00592CD6" w:rsidRPr="00592CD6" w:rsidRDefault="00592CD6" w:rsidP="00592CD6">
            <w:pPr>
              <w:ind w:firstLineChars="0" w:firstLine="0"/>
            </w:pPr>
            <w:r w:rsidRPr="00592CD6">
              <w:t>Variable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1FADA7" w14:textId="77777777" w:rsidR="00592CD6" w:rsidRPr="00592CD6" w:rsidRDefault="00592CD6" w:rsidP="00592CD6">
            <w:pPr>
              <w:ind w:firstLineChars="0" w:firstLine="0"/>
            </w:pPr>
            <w:r w:rsidRPr="00592CD6">
              <w:t>Group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5915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W Statistic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5C737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rPr>
                <w:i/>
                <w:iCs/>
              </w:rPr>
              <w:t>p</w:t>
            </w:r>
            <w:r w:rsidRPr="00592CD6">
              <w:t>-value</w:t>
            </w:r>
          </w:p>
        </w:tc>
      </w:tr>
      <w:tr w:rsidR="00592CD6" w:rsidRPr="00592CD6" w14:paraId="4A3083B7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09FD0188" w14:textId="4C6406E4" w:rsidR="00592CD6" w:rsidRPr="00592CD6" w:rsidRDefault="00592CD6" w:rsidP="00592CD6">
            <w:pPr>
              <w:ind w:firstLineChars="0" w:firstLine="0"/>
            </w:pPr>
            <w:r w:rsidRPr="00592CD6">
              <w:t>Right foot contact angle (T1)</w:t>
            </w:r>
          </w:p>
        </w:tc>
      </w:tr>
      <w:tr w:rsidR="00592CD6" w:rsidRPr="00592CD6" w14:paraId="260ECAD7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9AD6B4" w14:textId="7394233D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B683F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AFCD9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D2E102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0.828</w:t>
            </w:r>
          </w:p>
        </w:tc>
      </w:tr>
      <w:tr w:rsidR="00592CD6" w:rsidRPr="00592CD6" w14:paraId="31FEDF1E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0886E07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F1C6CE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49285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5CF4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0.579</w:t>
            </w:r>
          </w:p>
        </w:tc>
      </w:tr>
      <w:tr w:rsidR="00592CD6" w:rsidRPr="00592CD6" w14:paraId="21F7F8EB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1288B798" w14:textId="78373F69" w:rsidR="00592CD6" w:rsidRPr="00592CD6" w:rsidRDefault="00592CD6" w:rsidP="00592CD6">
            <w:pPr>
              <w:ind w:firstLineChars="0" w:firstLine="0"/>
            </w:pPr>
            <w:r w:rsidRPr="00592CD6">
              <w:t>Ground contact angle (T1)</w:t>
            </w:r>
          </w:p>
        </w:tc>
      </w:tr>
      <w:tr w:rsidR="00592CD6" w:rsidRPr="00592CD6" w14:paraId="57A88848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9C25E70" w14:textId="2CDC78FE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DAEAD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30155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6F59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0.870</w:t>
            </w:r>
          </w:p>
        </w:tc>
      </w:tr>
      <w:tr w:rsidR="00592CD6" w:rsidRPr="00592CD6" w14:paraId="758B82F7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781179B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739344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5583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61EE1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0.875</w:t>
            </w:r>
          </w:p>
        </w:tc>
      </w:tr>
      <w:tr w:rsidR="00592CD6" w:rsidRPr="00592CD6" w14:paraId="7D70A53B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010D7C92" w14:textId="60E14993" w:rsidR="00592CD6" w:rsidRPr="00592CD6" w:rsidRDefault="00592CD6" w:rsidP="00592CD6">
            <w:pPr>
              <w:ind w:firstLineChars="0" w:firstLine="0"/>
            </w:pPr>
            <w:r w:rsidRPr="00592CD6">
              <w:t>Center of mass projection-support distance (T1)</w:t>
            </w:r>
          </w:p>
        </w:tc>
      </w:tr>
      <w:tr w:rsidR="00592CD6" w:rsidRPr="00592CD6" w14:paraId="7932B334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42C26C9" w14:textId="4BDFA613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D8939C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3900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A2E66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0.778</w:t>
            </w:r>
          </w:p>
        </w:tc>
      </w:tr>
      <w:tr w:rsidR="00592CD6" w:rsidRPr="00592CD6" w14:paraId="3BBBC759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911BBEA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62DABF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EA9F3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7AC3F0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0.900</w:t>
            </w:r>
          </w:p>
        </w:tc>
      </w:tr>
      <w:tr w:rsidR="00592CD6" w:rsidRPr="00592CD6" w14:paraId="030F124A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6258C875" w14:textId="1F2A9241" w:rsidR="00592CD6" w:rsidRPr="00592CD6" w:rsidRDefault="00592CD6" w:rsidP="00592CD6">
            <w:pPr>
              <w:ind w:firstLineChars="0" w:firstLine="0"/>
            </w:pPr>
            <w:r w:rsidRPr="00592CD6">
              <w:t>Step-close foot angle (T2)</w:t>
            </w:r>
          </w:p>
        </w:tc>
      </w:tr>
      <w:tr w:rsidR="00592CD6" w:rsidRPr="00592CD6" w14:paraId="32D7BDBF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DDB703C" w14:textId="1D40437E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6D6B89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35A62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F45DB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0.926</w:t>
            </w:r>
          </w:p>
        </w:tc>
      </w:tr>
      <w:tr w:rsidR="00592CD6" w:rsidRPr="00592CD6" w14:paraId="67F4FBC0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9972467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5C38FE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3D3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0.726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14C9D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0.022</w:t>
            </w:r>
          </w:p>
        </w:tc>
      </w:tr>
      <w:tr w:rsidR="00592CD6" w:rsidRPr="00592CD6" w14:paraId="21ADFE5D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3B8CBFFC" w14:textId="48F622E7" w:rsidR="00592CD6" w:rsidRPr="00592CD6" w:rsidRDefault="00592CD6" w:rsidP="00592CD6">
            <w:pPr>
              <w:ind w:firstLineChars="0" w:firstLine="0"/>
            </w:pPr>
            <w:r w:rsidRPr="00592CD6">
              <w:t>Right foot orientation angle (T2)</w:t>
            </w:r>
          </w:p>
        </w:tc>
      </w:tr>
      <w:tr w:rsidR="00592CD6" w:rsidRPr="00592CD6" w14:paraId="0720A4C9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C6AD0FD" w14:textId="6EAF9144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E04463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78E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8430A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0.731</w:t>
            </w:r>
          </w:p>
        </w:tc>
      </w:tr>
      <w:tr w:rsidR="00592CD6" w:rsidRPr="00592CD6" w14:paraId="05256BA0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A5E77CF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26E9EF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95656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1D2E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0.110</w:t>
            </w:r>
          </w:p>
        </w:tc>
      </w:tr>
      <w:tr w:rsidR="00592CD6" w:rsidRPr="00592CD6" w14:paraId="04F3CC34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68B1B82F" w14:textId="0C7D219A" w:rsidR="00592CD6" w:rsidRPr="00592CD6" w:rsidRDefault="00592CD6" w:rsidP="00592CD6">
            <w:pPr>
              <w:ind w:firstLineChars="0" w:firstLine="0"/>
            </w:pPr>
            <w:r w:rsidRPr="00592CD6">
              <w:t>Acromion-acromion angle (T2)</w:t>
            </w:r>
          </w:p>
        </w:tc>
      </w:tr>
      <w:tr w:rsidR="00592CD6" w:rsidRPr="00592CD6" w14:paraId="341C4A82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79E7BF8" w14:textId="6D562B11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069E53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F4D010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DEBD99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0.524</w:t>
            </w:r>
          </w:p>
        </w:tc>
      </w:tr>
      <w:tr w:rsidR="00592CD6" w:rsidRPr="00592CD6" w14:paraId="39871A55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C633258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8F40FF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D471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5DDA2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0.314</w:t>
            </w:r>
          </w:p>
        </w:tc>
      </w:tr>
      <w:tr w:rsidR="00592CD6" w:rsidRPr="00592CD6" w14:paraId="3A47DDCF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201E0238" w14:textId="115B1951" w:rsidR="00592CD6" w:rsidRPr="00592CD6" w:rsidRDefault="00592CD6" w:rsidP="00592CD6">
            <w:pPr>
              <w:ind w:firstLineChars="0" w:firstLine="0"/>
            </w:pPr>
            <w:r w:rsidRPr="00592CD6">
              <w:t>Left knee flexion angle (T2)</w:t>
            </w:r>
          </w:p>
        </w:tc>
      </w:tr>
      <w:tr w:rsidR="00592CD6" w:rsidRPr="00592CD6" w14:paraId="33A5FE07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F09F4A4" w14:textId="0C7A3D08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FAEF2E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662A5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330DA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0.802</w:t>
            </w:r>
          </w:p>
        </w:tc>
      </w:tr>
      <w:tr w:rsidR="00592CD6" w:rsidRPr="00592CD6" w14:paraId="56723F8E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20F1C6D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C238D3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0AA51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D0554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0.132</w:t>
            </w:r>
          </w:p>
        </w:tc>
      </w:tr>
      <w:tr w:rsidR="00592CD6" w:rsidRPr="00592CD6" w14:paraId="4FBF1B70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10B6CC0F" w14:textId="22E4C689" w:rsidR="00592CD6" w:rsidRPr="00592CD6" w:rsidRDefault="00592CD6" w:rsidP="00592CD6">
            <w:pPr>
              <w:ind w:firstLineChars="0" w:firstLine="0"/>
            </w:pPr>
            <w:r w:rsidRPr="00592CD6">
              <w:t>Right knee flexion angle (T2)</w:t>
            </w:r>
          </w:p>
        </w:tc>
      </w:tr>
      <w:tr w:rsidR="00592CD6" w:rsidRPr="00592CD6" w14:paraId="78AB6E62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7FD14D5" w14:textId="23EF2F3A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151EF3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11597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5F601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0.347</w:t>
            </w:r>
          </w:p>
        </w:tc>
      </w:tr>
      <w:tr w:rsidR="00592CD6" w:rsidRPr="00592CD6" w14:paraId="48C3B640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3B6A6B3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262007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7A82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0.863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EB951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0.273</w:t>
            </w:r>
          </w:p>
        </w:tc>
      </w:tr>
      <w:tr w:rsidR="00592CD6" w:rsidRPr="00592CD6" w14:paraId="11E309FF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0010719B" w14:textId="6A986033" w:rsidR="00592CD6" w:rsidRPr="00592CD6" w:rsidRDefault="00592CD6" w:rsidP="00592CD6">
            <w:pPr>
              <w:ind w:firstLineChars="0" w:firstLine="0"/>
            </w:pPr>
            <w:r w:rsidRPr="00592CD6">
              <w:t>Left foot-center of mass distance (T2)</w:t>
            </w:r>
          </w:p>
        </w:tc>
      </w:tr>
      <w:tr w:rsidR="00592CD6" w:rsidRPr="00592CD6" w14:paraId="65ED9612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7338ABF" w14:textId="0E632ABC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5E7E88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8E346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3D34A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0.852</w:t>
            </w:r>
          </w:p>
        </w:tc>
      </w:tr>
      <w:tr w:rsidR="00592CD6" w:rsidRPr="00592CD6" w14:paraId="15B18756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6A328B9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5E2889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5D5C0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6199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0.856</w:t>
            </w:r>
          </w:p>
        </w:tc>
      </w:tr>
      <w:tr w:rsidR="00592CD6" w:rsidRPr="00592CD6" w14:paraId="1E09A397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5D8A4F1B" w14:textId="209878E8" w:rsidR="00592CD6" w:rsidRPr="00592CD6" w:rsidRDefault="00592CD6" w:rsidP="00592CD6">
            <w:pPr>
              <w:ind w:firstLineChars="0" w:firstLine="0"/>
            </w:pPr>
            <w:r w:rsidRPr="00592CD6">
              <w:t>Right foot-</w:t>
            </w:r>
            <w:proofErr w:type="spellStart"/>
            <w:r w:rsidRPr="00592CD6">
              <w:t>CoM</w:t>
            </w:r>
            <w:proofErr w:type="spellEnd"/>
            <w:r w:rsidRPr="00592CD6">
              <w:t xml:space="preserve"> distance (T2)</w:t>
            </w:r>
          </w:p>
        </w:tc>
      </w:tr>
      <w:tr w:rsidR="00592CD6" w:rsidRPr="00592CD6" w14:paraId="28897A95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6A1A5EA" w14:textId="3F1D20BF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6DA47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D08839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6AF8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0.313</w:t>
            </w:r>
          </w:p>
        </w:tc>
      </w:tr>
      <w:tr w:rsidR="00592CD6" w:rsidRPr="00592CD6" w14:paraId="06AD1D84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D306F2F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263BBD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E7717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B4E07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0.400</w:t>
            </w:r>
          </w:p>
        </w:tc>
      </w:tr>
      <w:tr w:rsidR="00592CD6" w:rsidRPr="00592CD6" w14:paraId="7B81CB4B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43F72636" w14:textId="79357BB8" w:rsidR="00592CD6" w:rsidRPr="00592CD6" w:rsidRDefault="00592CD6" w:rsidP="00592CD6">
            <w:pPr>
              <w:ind w:firstLineChars="0" w:firstLine="0"/>
            </w:pPr>
            <w:r w:rsidRPr="00592CD6">
              <w:t>Inter-foot distance (T2)</w:t>
            </w:r>
          </w:p>
        </w:tc>
      </w:tr>
      <w:tr w:rsidR="00592CD6" w:rsidRPr="00592CD6" w14:paraId="2C1D2647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A52028E" w14:textId="6FD1E0EB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38E4DD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0E5F9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36CAF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0.870</w:t>
            </w:r>
          </w:p>
        </w:tc>
      </w:tr>
      <w:tr w:rsidR="00592CD6" w:rsidRPr="00592CD6" w14:paraId="5B91B672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5524E2D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8E1320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09959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7ECB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0.410</w:t>
            </w:r>
          </w:p>
        </w:tc>
      </w:tr>
      <w:tr w:rsidR="00592CD6" w:rsidRPr="00592CD6" w14:paraId="5B3D3D26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5CE86A27" w14:textId="5ED83305" w:rsidR="00592CD6" w:rsidRPr="00592CD6" w:rsidRDefault="00592CD6" w:rsidP="00592CD6">
            <w:pPr>
              <w:ind w:firstLineChars="0" w:firstLine="0"/>
            </w:pPr>
            <w:r w:rsidRPr="00592CD6">
              <w:t>Left knee flexion angle (T3)</w:t>
            </w:r>
          </w:p>
        </w:tc>
      </w:tr>
      <w:tr w:rsidR="00592CD6" w:rsidRPr="00592CD6" w14:paraId="6862C676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0111E91" w14:textId="77050860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CE4A6A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97EA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CB259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0.561</w:t>
            </w:r>
          </w:p>
        </w:tc>
      </w:tr>
      <w:tr w:rsidR="00592CD6" w:rsidRPr="00592CD6" w14:paraId="2DF18359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0649DAC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018C2E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6B7922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0.987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2DE93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0.940</w:t>
            </w:r>
          </w:p>
        </w:tc>
      </w:tr>
      <w:tr w:rsidR="00592CD6" w:rsidRPr="00592CD6" w14:paraId="6FECF4A3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71E817FB" w14:textId="295EE6A6" w:rsidR="00592CD6" w:rsidRPr="00592CD6" w:rsidRDefault="00592CD6" w:rsidP="00592CD6">
            <w:pPr>
              <w:ind w:firstLineChars="0" w:firstLine="0"/>
            </w:pPr>
            <w:r w:rsidRPr="00592CD6">
              <w:t>Right knee flexion angle (T3)</w:t>
            </w:r>
          </w:p>
        </w:tc>
      </w:tr>
      <w:tr w:rsidR="00592CD6" w:rsidRPr="00592CD6" w14:paraId="3AA61A45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548ADEC" w14:textId="33E396EF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45003D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70545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1EB20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0.416</w:t>
            </w:r>
          </w:p>
        </w:tc>
      </w:tr>
      <w:tr w:rsidR="00592CD6" w:rsidRPr="00592CD6" w14:paraId="207868D2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14A9546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4D477D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C74E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DEA54D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0.130</w:t>
            </w:r>
          </w:p>
        </w:tc>
      </w:tr>
      <w:tr w:rsidR="00592CD6" w:rsidRPr="00592CD6" w14:paraId="6762C81E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677750C7" w14:textId="5628A85D" w:rsidR="00592CD6" w:rsidRPr="00592CD6" w:rsidRDefault="00592CD6" w:rsidP="00592CD6">
            <w:pPr>
              <w:ind w:firstLineChars="0" w:firstLine="0"/>
            </w:pPr>
            <w:r w:rsidRPr="00592CD6">
              <w:t>Braking phase duration (T3)</w:t>
            </w:r>
          </w:p>
        </w:tc>
      </w:tr>
      <w:tr w:rsidR="00592CD6" w:rsidRPr="00592CD6" w14:paraId="43130196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59FEB4" w14:textId="56554D98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8D24FF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109C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0.863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71DC07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0.272</w:t>
            </w:r>
          </w:p>
        </w:tc>
      </w:tr>
      <w:tr w:rsidR="00592CD6" w:rsidRPr="00592CD6" w14:paraId="5B2E3028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B30B9DF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578CCF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1B125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5D15F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0.911</w:t>
            </w:r>
          </w:p>
        </w:tc>
      </w:tr>
      <w:tr w:rsidR="00592CD6" w:rsidRPr="00592CD6" w14:paraId="735E2D57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01C16577" w14:textId="7112577F" w:rsidR="00592CD6" w:rsidRPr="00592CD6" w:rsidRDefault="00592CD6" w:rsidP="00592CD6">
            <w:pPr>
              <w:ind w:firstLineChars="0" w:firstLine="0"/>
            </w:pPr>
            <w:r w:rsidRPr="00592CD6">
              <w:t>Right knee angular velocity (T3)</w:t>
            </w:r>
          </w:p>
        </w:tc>
      </w:tr>
      <w:tr w:rsidR="00592CD6" w:rsidRPr="00592CD6" w14:paraId="581848BF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5FA581C" w14:textId="2F4BC16A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12DB07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695F81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81A80A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0.918</w:t>
            </w:r>
          </w:p>
        </w:tc>
      </w:tr>
      <w:tr w:rsidR="00592CD6" w:rsidRPr="00592CD6" w14:paraId="78F48EA3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6AB9B4F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71E9F5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9480D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BDF1D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0.525</w:t>
            </w:r>
          </w:p>
        </w:tc>
      </w:tr>
      <w:tr w:rsidR="00592CD6" w:rsidRPr="00592CD6" w14:paraId="697C2A1D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33BCB518" w14:textId="3262C041" w:rsidR="00592CD6" w:rsidRPr="00592CD6" w:rsidRDefault="00592CD6" w:rsidP="00592CD6">
            <w:pPr>
              <w:ind w:firstLineChars="0" w:firstLine="0"/>
            </w:pPr>
            <w:r w:rsidRPr="00592CD6">
              <w:t>Take-off angle (T4)</w:t>
            </w:r>
          </w:p>
        </w:tc>
      </w:tr>
      <w:tr w:rsidR="00592CD6" w:rsidRPr="00592CD6" w14:paraId="734634F3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910FDDF" w14:textId="7A5BA279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E83B2F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37EDA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961F94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0.811</w:t>
            </w:r>
          </w:p>
        </w:tc>
      </w:tr>
      <w:tr w:rsidR="00592CD6" w:rsidRPr="00592CD6" w14:paraId="0C6DA2BF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76A335B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41053E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31DE7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0.893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EDC7E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0.399</w:t>
            </w:r>
          </w:p>
        </w:tc>
      </w:tr>
      <w:tr w:rsidR="00592CD6" w:rsidRPr="00592CD6" w14:paraId="61427B8F" w14:textId="77777777" w:rsidTr="00592CD6">
        <w:trPr>
          <w:trHeight w:val="57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6FE28CDA" w14:textId="43D762E7" w:rsidR="00592CD6" w:rsidRPr="00592CD6" w:rsidRDefault="00592CD6" w:rsidP="00592CD6">
            <w:pPr>
              <w:ind w:firstLineChars="0" w:firstLine="0"/>
            </w:pPr>
            <w:r w:rsidRPr="00592CD6">
              <w:t>Propulsion phase duration (T4)</w:t>
            </w:r>
          </w:p>
        </w:tc>
      </w:tr>
      <w:tr w:rsidR="00592CD6" w:rsidRPr="00592CD6" w14:paraId="4DB67095" w14:textId="77777777" w:rsidTr="00592CD6">
        <w:trPr>
          <w:trHeight w:val="5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5092C1C" w14:textId="7C807A71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EE2D40" w14:textId="77777777" w:rsidR="00592CD6" w:rsidRPr="00592CD6" w:rsidRDefault="00592CD6" w:rsidP="00592CD6">
            <w:pPr>
              <w:ind w:firstLineChars="0" w:firstLine="0"/>
            </w:pPr>
            <w:r w:rsidRPr="00592CD6">
              <w:t>OH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ACC7C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0.630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3A1E4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0.001</w:t>
            </w:r>
          </w:p>
        </w:tc>
      </w:tr>
      <w:tr w:rsidR="00592CD6" w:rsidRPr="00592CD6" w14:paraId="56FB4768" w14:textId="77777777" w:rsidTr="00592CD6">
        <w:trPr>
          <w:trHeight w:val="57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B09EC47" w14:textId="77777777" w:rsidR="00592CD6" w:rsidRPr="00592CD6" w:rsidRDefault="00592CD6" w:rsidP="00592CD6">
            <w:pPr>
              <w:ind w:firstLineChars="0" w:firstLine="0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BA4C10" w14:textId="77777777" w:rsidR="00592CD6" w:rsidRPr="00592CD6" w:rsidRDefault="00592CD6" w:rsidP="00592CD6">
            <w:pPr>
              <w:ind w:firstLineChars="0" w:firstLine="0"/>
            </w:pPr>
            <w:r w:rsidRPr="00592CD6">
              <w:t>OPP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04EDC8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0.954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23081F" w14:textId="77777777" w:rsidR="00592CD6" w:rsidRPr="00592CD6" w:rsidRDefault="00592CD6" w:rsidP="00592CD6">
            <w:pPr>
              <w:ind w:firstLineChars="0" w:firstLine="0"/>
              <w:jc w:val="center"/>
            </w:pPr>
            <w:r w:rsidRPr="00592CD6">
              <w:t>0.683</w:t>
            </w:r>
          </w:p>
        </w:tc>
      </w:tr>
    </w:tbl>
    <w:p w14:paraId="00EF38D3" w14:textId="77777777" w:rsidR="00592CD6" w:rsidRPr="00592CD6" w:rsidRDefault="00592CD6" w:rsidP="00592CD6">
      <w:pPr>
        <w:pStyle w:val="a4"/>
      </w:pPr>
      <w:r w:rsidRPr="00592CD6">
        <w:t xml:space="preserve">The Shapiro-Wilk test was used to assess the normality of all key variables for both the Outside Hitter (OH) and Opposite Hitter (OPP) groups. The results are presented below. A </w:t>
      </w:r>
      <w:r w:rsidRPr="00592CD6">
        <w:rPr>
          <w:i/>
          <w:iCs/>
        </w:rPr>
        <w:t>p</w:t>
      </w:r>
      <w:r w:rsidRPr="00592CD6">
        <w:t>-value &gt; 0.05 indicates no significant deviation from normality.</w:t>
      </w:r>
    </w:p>
    <w:p w14:paraId="07A2A74B" w14:textId="37FB91B6" w:rsidR="00592CD6" w:rsidRDefault="00592CD6" w:rsidP="005D5B75">
      <w:pPr>
        <w:ind w:firstLine="420"/>
        <w:rPr>
          <w:rFonts w:eastAsiaTheme="minorEastAsia"/>
        </w:rPr>
      </w:pPr>
    </w:p>
    <w:p w14:paraId="4911B6C7" w14:textId="77777777" w:rsidR="00592CD6" w:rsidRPr="00592CD6" w:rsidRDefault="00592CD6" w:rsidP="005D5B75">
      <w:pPr>
        <w:ind w:firstLine="420"/>
        <w:rPr>
          <w:rFonts w:eastAsiaTheme="minorEastAsia"/>
        </w:rPr>
      </w:pPr>
    </w:p>
    <w:sectPr w:rsidR="00592CD6" w:rsidRPr="00592CD6" w:rsidSect="006C2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6EB8" w14:textId="77777777" w:rsidR="006C2599" w:rsidRDefault="006C2599" w:rsidP="006C2599">
      <w:pPr>
        <w:ind w:firstLine="420"/>
      </w:pPr>
      <w:r>
        <w:separator/>
      </w:r>
    </w:p>
  </w:endnote>
  <w:endnote w:type="continuationSeparator" w:id="0">
    <w:p w14:paraId="0F36EC44" w14:textId="77777777" w:rsidR="006C2599" w:rsidRDefault="006C2599" w:rsidP="006C259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1337" w14:textId="77777777" w:rsidR="006C2599" w:rsidRDefault="006C2599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347415"/>
      <w:docPartObj>
        <w:docPartGallery w:val="Page Numbers (Bottom of Page)"/>
        <w:docPartUnique/>
      </w:docPartObj>
    </w:sdtPr>
    <w:sdtEndPr/>
    <w:sdtContent>
      <w:p w14:paraId="00A18910" w14:textId="600889BA" w:rsidR="005D5B75" w:rsidRDefault="005D5B75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78" w:rsidRPr="00313478">
          <w:rPr>
            <w:noProof/>
            <w:lang w:val="zh-CN"/>
          </w:rPr>
          <w:t>1</w:t>
        </w:r>
        <w:r>
          <w:fldChar w:fldCharType="end"/>
        </w:r>
      </w:p>
    </w:sdtContent>
  </w:sdt>
  <w:p w14:paraId="392436DF" w14:textId="77777777" w:rsidR="006C2599" w:rsidRDefault="006C2599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EC944" w14:textId="77777777" w:rsidR="006C2599" w:rsidRDefault="006C2599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17382" w14:textId="77777777" w:rsidR="006C2599" w:rsidRDefault="006C2599" w:rsidP="006C2599">
      <w:pPr>
        <w:ind w:firstLine="420"/>
      </w:pPr>
      <w:r>
        <w:separator/>
      </w:r>
    </w:p>
  </w:footnote>
  <w:footnote w:type="continuationSeparator" w:id="0">
    <w:p w14:paraId="10A5B383" w14:textId="77777777" w:rsidR="006C2599" w:rsidRDefault="006C2599" w:rsidP="006C259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55DD" w14:textId="77777777" w:rsidR="006C2599" w:rsidRDefault="006C2599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8D50" w14:textId="77777777" w:rsidR="006C2599" w:rsidRDefault="006C2599" w:rsidP="006C2599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0D0A" w14:textId="77777777" w:rsidR="006C2599" w:rsidRDefault="006C2599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A69"/>
    <w:multiLevelType w:val="multilevel"/>
    <w:tmpl w:val="6A42CAB2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99"/>
    <w:rsid w:val="00313478"/>
    <w:rsid w:val="00592CD6"/>
    <w:rsid w:val="005D5B75"/>
    <w:rsid w:val="006C2599"/>
    <w:rsid w:val="00731670"/>
    <w:rsid w:val="00761551"/>
    <w:rsid w:val="00B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DF223"/>
  <w15:chartTrackingRefBased/>
  <w15:docId w15:val="{84C7E432-5042-486F-A9CC-8DC37A5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D1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BF21D1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BF21D1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BF21D1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F21D1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F21D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F21D1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F21D1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F21D1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D1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BF21D1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BF21D1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BF21D1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BF21D1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BF21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BF21D1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BF21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BF21D1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BF21D1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592CD6"/>
    <w:pPr>
      <w:spacing w:beforeLines="100" w:before="312" w:afterLines="100" w:after="312"/>
      <w:ind w:firstLineChars="0" w:firstLine="0"/>
      <w:jc w:val="center"/>
    </w:pPr>
    <w:rPr>
      <w:rFonts w:eastAsia="宋体"/>
      <w:b/>
    </w:rPr>
  </w:style>
  <w:style w:type="paragraph" w:customStyle="1" w:styleId="a4">
    <w:name w:val="表注"/>
    <w:basedOn w:val="a3"/>
    <w:autoRedefine/>
    <w:qFormat/>
    <w:rsid w:val="00592CD6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BF21D1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BF21D1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BF21D1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BF21D1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BF21D1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BF21D1"/>
    <w:pPr>
      <w:ind w:firstLineChars="0" w:firstLine="0"/>
    </w:pPr>
  </w:style>
  <w:style w:type="paragraph" w:styleId="ab">
    <w:name w:val="Normal (Web)"/>
    <w:basedOn w:val="a"/>
    <w:uiPriority w:val="99"/>
    <w:unhideWhenUsed/>
    <w:rsid w:val="00BF21D1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BF21D1"/>
    <w:pPr>
      <w:ind w:firstLineChars="0" w:firstLine="0"/>
    </w:pPr>
  </w:style>
  <w:style w:type="paragraph" w:customStyle="1" w:styleId="ad">
    <w:name w:val="图注"/>
    <w:basedOn w:val="a4"/>
    <w:autoRedefine/>
    <w:qFormat/>
    <w:rsid w:val="00BF21D1"/>
  </w:style>
  <w:style w:type="table" w:styleId="ae">
    <w:name w:val="Table Grid"/>
    <w:basedOn w:val="a1"/>
    <w:uiPriority w:val="59"/>
    <w:qFormat/>
    <w:rsid w:val="00BF21D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761551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761551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BF21D1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BF21D1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BF21D1"/>
  </w:style>
  <w:style w:type="paragraph" w:styleId="af4">
    <w:name w:val="footer"/>
    <w:basedOn w:val="a"/>
    <w:link w:val="af5"/>
    <w:uiPriority w:val="99"/>
    <w:unhideWhenUsed/>
    <w:rsid w:val="00BF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BF21D1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F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BF21D1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BF21D1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BF21D1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BF21D1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BF21D1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BF21D1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BF21D1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BF21D1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Yeo</dc:creator>
  <cp:keywords/>
  <dc:description/>
  <cp:lastModifiedBy>Monique </cp:lastModifiedBy>
  <cp:revision>5</cp:revision>
  <dcterms:created xsi:type="dcterms:W3CDTF">2025-05-28T06:07:00Z</dcterms:created>
  <dcterms:modified xsi:type="dcterms:W3CDTF">2025-05-29T02:56:00Z</dcterms:modified>
</cp:coreProperties>
</file>